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D39C" w14:textId="1B918E2C" w:rsidR="00D00E01" w:rsidRDefault="00D00E01" w:rsidP="00D00E01">
      <w:pPr>
        <w:jc w:val="center"/>
        <w:rPr>
          <w:rFonts w:ascii="Times New Roman" w:eastAsia="Times New Roman" w:hAnsi="Times New Roman" w:cs="Times New Roman"/>
          <w:color w:val="313131"/>
          <w:sz w:val="40"/>
          <w:szCs w:val="40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sz w:val="40"/>
          <w:szCs w:val="40"/>
          <w:bdr w:val="none" w:sz="0" w:space="0" w:color="auto" w:frame="1"/>
        </w:rPr>
        <w:t>REFUND POLICY</w:t>
      </w:r>
    </w:p>
    <w:p w14:paraId="4F62310F" w14:textId="15314C32" w:rsidR="00D00E01" w:rsidRDefault="00FE78F5" w:rsidP="00D00E01">
      <w:pPr>
        <w:jc w:val="center"/>
        <w:rPr>
          <w:rFonts w:ascii="Times New Roman" w:eastAsia="Times New Roman" w:hAnsi="Times New Roman" w:cs="Times New Roman"/>
          <w:color w:val="313131"/>
          <w:sz w:val="40"/>
          <w:szCs w:val="4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color w:val="313131"/>
          <w:sz w:val="40"/>
          <w:szCs w:val="40"/>
          <w:bdr w:val="none" w:sz="0" w:space="0" w:color="auto" w:frame="1"/>
        </w:rPr>
        <w:drawing>
          <wp:inline distT="0" distB="0" distL="0" distR="0" wp14:anchorId="1F44C77F" wp14:editId="4317B34E">
            <wp:extent cx="2562225" cy="2562225"/>
            <wp:effectExtent l="0" t="0" r="9525" b="0"/>
            <wp:docPr id="1588127983" name="Picture 1" descr="A computer cable with mountains and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127983" name="Picture 1" descr="A computer cable with mountains and su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DE14A" w14:textId="77777777" w:rsidR="00D00E01" w:rsidRPr="00D00E01" w:rsidRDefault="00D00E01" w:rsidP="00D00E01">
      <w:pPr>
        <w:jc w:val="center"/>
        <w:rPr>
          <w:rFonts w:ascii="Times New Roman" w:eastAsia="Times New Roman" w:hAnsi="Times New Roman" w:cs="Times New Roman"/>
          <w:color w:val="313131"/>
          <w:sz w:val="40"/>
          <w:szCs w:val="40"/>
          <w:bdr w:val="none" w:sz="0" w:space="0" w:color="auto" w:frame="1"/>
        </w:rPr>
      </w:pPr>
    </w:p>
    <w:p w14:paraId="48B68E95" w14:textId="77777777" w:rsid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4EC44E28" w14:textId="6B401A1C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 xml:space="preserve">Thank you for choosing </w:t>
      </w:r>
      <w:r w:rsidR="00FE78F5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</w:rPr>
        <w:t>Computerwkz LLC</w:t>
      </w: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 xml:space="preserve"> for your </w:t>
      </w:r>
      <w: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computer sales and repair needs.</w:t>
      </w:r>
    </w:p>
    <w:p w14:paraId="5BF726A7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</w:rPr>
        <w:t xml:space="preserve">We strive to provide top-notch products and services to our valued customers. </w:t>
      </w:r>
    </w:p>
    <w:p w14:paraId="2F7F2781" w14:textId="77777777" w:rsid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00FF580C" w14:textId="77777777" w:rsid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3392B181" w14:textId="3C1B5E59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sz w:val="40"/>
          <w:szCs w:val="40"/>
          <w:u w:val="single"/>
          <w:bdr w:val="none" w:sz="0" w:space="0" w:color="auto" w:frame="1"/>
        </w:rPr>
        <w:t>Please review our return policy below</w:t>
      </w: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:</w:t>
      </w:r>
    </w:p>
    <w:p w14:paraId="1DB07DBA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16D41693" w14:textId="77777777" w:rsidR="00D00E01" w:rsidRPr="00420646" w:rsidRDefault="00D00E01" w:rsidP="00D00E01">
      <w:pPr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u w:val="single"/>
          <w:bdr w:val="none" w:sz="0" w:space="0" w:color="auto" w:frame="1"/>
        </w:rPr>
      </w:pPr>
      <w:r w:rsidRPr="00420646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u w:val="single"/>
          <w:bdr w:val="none" w:sz="0" w:space="0" w:color="auto" w:frame="1"/>
        </w:rPr>
        <w:t>Eligibility:</w:t>
      </w:r>
    </w:p>
    <w:p w14:paraId="6172BC40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09ACBB98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To be eligible for a return, the item must be unused and in the same condition as when you received it.</w:t>
      </w:r>
    </w:p>
    <w:p w14:paraId="42A56F9D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Returns are accepted within 30 days of the original purchase date.</w:t>
      </w:r>
    </w:p>
    <w:p w14:paraId="5FB7B91E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Returns Process:</w:t>
      </w:r>
    </w:p>
    <w:p w14:paraId="2645A0FF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583E1C18" w14:textId="405CF852" w:rsid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 xml:space="preserve">To initiate a return, please contact our customer service team </w:t>
      </w:r>
      <w:proofErr w:type="gramStart"/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at</w:t>
      </w:r>
      <w:proofErr w:type="gramEnd"/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800-927-5446.</w:t>
      </w:r>
    </w:p>
    <w:p w14:paraId="630272FD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61C8AD2B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Once your return is approved, you will be provided with a Return Merchandise Authorization (RMA) number and instructions on how to proceed.</w:t>
      </w:r>
    </w:p>
    <w:p w14:paraId="6AA82C66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Refunds:</w:t>
      </w:r>
    </w:p>
    <w:p w14:paraId="50BC46D4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61F623EE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Refunds will be issued to the original payment method used for the purchase.</w:t>
      </w:r>
    </w:p>
    <w:p w14:paraId="3ACD5766" w14:textId="23A7993A" w:rsid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Please allow 7-10 business days for the refund to be reflected in your account after the return is processed.</w:t>
      </w:r>
    </w:p>
    <w:p w14:paraId="012E5752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729EBA25" w14:textId="77777777" w:rsidR="00D00E01" w:rsidRPr="00420646" w:rsidRDefault="00D00E01" w:rsidP="00D00E01">
      <w:pPr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u w:val="single"/>
          <w:bdr w:val="none" w:sz="0" w:space="0" w:color="auto" w:frame="1"/>
        </w:rPr>
      </w:pPr>
      <w:r w:rsidRPr="00420646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u w:val="single"/>
          <w:bdr w:val="none" w:sz="0" w:space="0" w:color="auto" w:frame="1"/>
        </w:rPr>
        <w:t>Non-Returnable Items:</w:t>
      </w:r>
    </w:p>
    <w:p w14:paraId="4E581254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23C40825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Certain items, such as software licenses and custom-configured products, may not be eligible for return. Please contact us for clarification if you have any questions about specific products.</w:t>
      </w:r>
    </w:p>
    <w:p w14:paraId="2A19E47D" w14:textId="77777777" w:rsid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6E0A6934" w14:textId="4E9ABE2C" w:rsidR="00D00E01" w:rsidRPr="00D00E01" w:rsidRDefault="00D00E01" w:rsidP="00D00E01">
      <w:pPr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u w:val="single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u w:val="single"/>
          <w:bdr w:val="none" w:sz="0" w:space="0" w:color="auto" w:frame="1"/>
        </w:rPr>
        <w:t>Shipping Costs:</w:t>
      </w:r>
    </w:p>
    <w:p w14:paraId="69FA1497" w14:textId="77777777" w:rsidR="00D00E01" w:rsidRPr="00D00E01" w:rsidRDefault="00D00E01" w:rsidP="00D00E01">
      <w:pPr>
        <w:rPr>
          <w:rFonts w:ascii="Times New Roman" w:eastAsia="Times New Roman" w:hAnsi="Times New Roman" w:cs="Times New Roman"/>
          <w:b/>
          <w:bCs/>
          <w:color w:val="313131"/>
          <w:sz w:val="32"/>
          <w:szCs w:val="32"/>
          <w:u w:val="single"/>
          <w:bdr w:val="none" w:sz="0" w:space="0" w:color="auto" w:frame="1"/>
        </w:rPr>
      </w:pPr>
    </w:p>
    <w:p w14:paraId="2072DCB0" w14:textId="670B403A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Customers are responsible for all shipping costs associated with returning items unless the return is due to a defect or error on our part.</w:t>
      </w:r>
    </w:p>
    <w:p w14:paraId="1DF27785" w14:textId="77777777" w:rsid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71891BE2" w14:textId="35ABE164" w:rsidR="00D00E01" w:rsidRPr="00D00E01" w:rsidRDefault="00D00E01" w:rsidP="00D00E01">
      <w:pPr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u w:val="single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u w:val="single"/>
          <w:bdr w:val="none" w:sz="0" w:space="0" w:color="auto" w:frame="1"/>
        </w:rPr>
        <w:t>Restocking Fee:</w:t>
      </w:r>
    </w:p>
    <w:p w14:paraId="33FFA609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719187B3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A restocking fee may apply to returns of certain products. This fee will be deducted from your refund amount.</w:t>
      </w:r>
    </w:p>
    <w:p w14:paraId="3769FF7A" w14:textId="77777777" w:rsidR="00D00E01" w:rsidRDefault="00D00E01" w:rsidP="00D00E01">
      <w:pPr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u w:val="single"/>
          <w:bdr w:val="none" w:sz="0" w:space="0" w:color="auto" w:frame="1"/>
        </w:rPr>
      </w:pPr>
    </w:p>
    <w:p w14:paraId="770FD576" w14:textId="4DB5181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sz w:val="24"/>
          <w:szCs w:val="24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bdr w:val="none" w:sz="0" w:space="0" w:color="auto" w:frame="1"/>
        </w:rPr>
        <w:t>Damaged or Defective Items</w:t>
      </w:r>
      <w:r w:rsidRPr="00D00E01">
        <w:rPr>
          <w:rFonts w:ascii="Times New Roman" w:eastAsia="Times New Roman" w:hAnsi="Times New Roman" w:cs="Times New Roman"/>
          <w:color w:val="313131"/>
          <w:sz w:val="24"/>
          <w:szCs w:val="24"/>
          <w:bdr w:val="none" w:sz="0" w:space="0" w:color="auto" w:frame="1"/>
        </w:rPr>
        <w:t>:</w:t>
      </w:r>
    </w:p>
    <w:p w14:paraId="357CFE63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1737F2CF" w14:textId="648BA6BF" w:rsid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If you receive a damaged or defective item, please contact us immediately for assistance. We will arrange for a replacement or refund as needed and cover any return shipping costs associated with the defective item.</w:t>
      </w:r>
    </w:p>
    <w:p w14:paraId="6026DC1F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586AB6AE" w14:textId="77777777" w:rsidR="00D00E01" w:rsidRPr="00D00E01" w:rsidRDefault="00D00E01" w:rsidP="00D00E01">
      <w:pPr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bdr w:val="none" w:sz="0" w:space="0" w:color="auto" w:frame="1"/>
        </w:rPr>
        <w:t>Exchanges:</w:t>
      </w:r>
    </w:p>
    <w:p w14:paraId="10EF15FE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3F2B7083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We do not offer direct exchanges. If you wish to exchange an item for a different one, please follow the return process outlined above and place a new order for the desired item.</w:t>
      </w:r>
    </w:p>
    <w:p w14:paraId="0088371F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Contact Us:</w:t>
      </w:r>
    </w:p>
    <w:p w14:paraId="04B75876" w14:textId="77777777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588B2294" w14:textId="6B35F53D" w:rsidR="00420646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 xml:space="preserve">If you have any questions or concerns about our return policy, please don't hesitate to contact our customer service team at </w:t>
      </w:r>
    </w:p>
    <w:p w14:paraId="086BE1BE" w14:textId="18987CD3" w:rsidR="00FE78F5" w:rsidRDefault="00FE78F5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hyperlink r:id="rId5" w:history="1">
        <w:r w:rsidRPr="00AB3350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</w:rPr>
          <w:t>www.computerwkz.com</w:t>
        </w:r>
      </w:hyperlink>
    </w:p>
    <w:p w14:paraId="6E9328CF" w14:textId="416B6235" w:rsidR="00420646" w:rsidRDefault="00420646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Attn: Raymond Gerena</w:t>
      </w:r>
    </w:p>
    <w:p w14:paraId="49FFC02D" w14:textId="2F9EF243" w:rsidR="00FE78F5" w:rsidRDefault="00FE78F5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info@computerwkz.com</w:t>
      </w:r>
    </w:p>
    <w:p w14:paraId="7E3E7A38" w14:textId="359D0801" w:rsidR="00420646" w:rsidRDefault="00420646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800-927-5446</w:t>
      </w:r>
    </w:p>
    <w:p w14:paraId="597B000F" w14:textId="77777777" w:rsidR="00420646" w:rsidRPr="00D00E01" w:rsidRDefault="00420646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0B6964FB" w14:textId="30EEEFE1" w:rsidR="00D00E01" w:rsidRPr="00D00E01" w:rsidRDefault="00D00E01" w:rsidP="00D00E01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  <w:r w:rsidRPr="00D00E01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>Thank you for your understanding and cooperation. We appreciate your business and look forward to serving you again in the future.</w:t>
      </w:r>
    </w:p>
    <w:p w14:paraId="2E368193" w14:textId="77777777" w:rsidR="00420646" w:rsidRDefault="00420646">
      <w:pP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</w:pPr>
    </w:p>
    <w:p w14:paraId="1ADEA70F" w14:textId="5DEE5B7F" w:rsidR="001356D7" w:rsidRPr="00A76B21" w:rsidRDefault="00FE78F5">
      <w:pPr>
        <w:rPr>
          <w:sz w:val="36"/>
          <w:szCs w:val="36"/>
        </w:rPr>
      </w:pPr>
      <w:r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 xml:space="preserve">COMPUTERWKZ LLC </w:t>
      </w:r>
      <w:r w:rsidR="00420646">
        <w:rPr>
          <w:rFonts w:ascii="Times New Roman" w:eastAsia="Times New Roman" w:hAnsi="Times New Roman" w:cs="Times New Roman"/>
          <w:color w:val="313131"/>
          <w:bdr w:val="none" w:sz="0" w:space="0" w:color="auto" w:frame="1"/>
        </w:rPr>
        <w:t xml:space="preserve"> </w:t>
      </w:r>
    </w:p>
    <w:sectPr w:rsidR="001356D7" w:rsidRPr="00A76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21"/>
    <w:rsid w:val="001356D7"/>
    <w:rsid w:val="00420646"/>
    <w:rsid w:val="00A76B21"/>
    <w:rsid w:val="00D00E01"/>
    <w:rsid w:val="00F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4F4F"/>
  <w15:chartTrackingRefBased/>
  <w15:docId w15:val="{ECBFD47B-1FC9-47C4-8B02-8D617814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21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puterwkz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Gerena</dc:creator>
  <cp:keywords/>
  <dc:description/>
  <cp:lastModifiedBy>ramond gerena</cp:lastModifiedBy>
  <cp:revision>2</cp:revision>
  <dcterms:created xsi:type="dcterms:W3CDTF">2024-03-04T14:26:00Z</dcterms:created>
  <dcterms:modified xsi:type="dcterms:W3CDTF">2024-03-04T14:26:00Z</dcterms:modified>
</cp:coreProperties>
</file>